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10D2E" w14:textId="665DFF03" w:rsidR="00070664" w:rsidRPr="00070664" w:rsidRDefault="00070664" w:rsidP="00070664">
      <w:pPr>
        <w:spacing w:line="276" w:lineRule="auto"/>
        <w:jc w:val="right"/>
        <w:outlineLvl w:val="0"/>
        <w:rPr>
          <w:rFonts w:asciiTheme="minorHAnsi" w:hAnsiTheme="minorHAnsi" w:cstheme="minorHAnsi"/>
          <w:sz w:val="18"/>
          <w:szCs w:val="18"/>
        </w:rPr>
      </w:pPr>
      <w:r w:rsidRPr="00070664">
        <w:rPr>
          <w:rFonts w:asciiTheme="minorHAnsi" w:hAnsiTheme="minorHAnsi" w:cstheme="minorHAnsi"/>
          <w:sz w:val="18"/>
          <w:szCs w:val="18"/>
        </w:rPr>
        <w:t>OBRAZEC</w:t>
      </w:r>
      <w:r w:rsidRPr="00070664">
        <w:rPr>
          <w:rFonts w:asciiTheme="minorHAnsi" w:hAnsiTheme="minorHAnsi" w:cstheme="minorHAnsi"/>
          <w:sz w:val="18"/>
          <w:szCs w:val="18"/>
        </w:rPr>
        <w:noBreakHyphen/>
        <w:t>1</w:t>
      </w:r>
      <w:r w:rsidR="00E269F8">
        <w:rPr>
          <w:rFonts w:asciiTheme="minorHAnsi" w:hAnsiTheme="minorHAnsi" w:cstheme="minorHAnsi"/>
          <w:sz w:val="18"/>
          <w:szCs w:val="18"/>
        </w:rPr>
        <w:t>1</w:t>
      </w:r>
    </w:p>
    <w:p w14:paraId="37836844" w14:textId="77777777" w:rsidR="00070664" w:rsidRPr="00070664" w:rsidRDefault="00070664" w:rsidP="00070664">
      <w:pPr>
        <w:pStyle w:val="Heading3"/>
        <w:spacing w:before="120"/>
        <w:jc w:val="center"/>
        <w:rPr>
          <w:rFonts w:asciiTheme="minorHAnsi" w:hAnsiTheme="minorHAnsi" w:cstheme="minorHAnsi"/>
          <w:sz w:val="22"/>
          <w:szCs w:val="22"/>
        </w:rPr>
      </w:pPr>
      <w:r w:rsidRPr="00070664">
        <w:rPr>
          <w:rFonts w:asciiTheme="minorHAnsi" w:hAnsiTheme="minorHAnsi" w:cstheme="minorHAnsi"/>
          <w:sz w:val="22"/>
          <w:szCs w:val="22"/>
        </w:rPr>
        <w:t>Obrazec zavarovanje za resnost ponudbe po EPGP-758</w:t>
      </w:r>
    </w:p>
    <w:p w14:paraId="4743C847" w14:textId="77777777" w:rsidR="00070664" w:rsidRPr="00070664" w:rsidRDefault="00070664" w:rsidP="00070664">
      <w:pPr>
        <w:rPr>
          <w:rFonts w:asciiTheme="minorHAnsi" w:hAnsiTheme="minorHAnsi" w:cstheme="minorHAnsi"/>
        </w:rPr>
      </w:pPr>
    </w:p>
    <w:p w14:paraId="0E6721E4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  <w:i/>
        </w:rPr>
      </w:pPr>
      <w:r w:rsidRPr="00070664">
        <w:rPr>
          <w:rFonts w:asciiTheme="minorHAnsi" w:hAnsiTheme="minorHAnsi" w:cstheme="minorHAnsi"/>
          <w:i/>
        </w:rPr>
        <w:t>Glava s podatki o garantu (zavarovalnici/banki)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ali SWIFT ključ</w:t>
      </w:r>
    </w:p>
    <w:p w14:paraId="258BCFFE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</w:rPr>
      </w:pPr>
    </w:p>
    <w:p w14:paraId="7FB70488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 xml:space="preserve">Za:   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 </w:t>
      </w:r>
      <w:r w:rsidRPr="00070664">
        <w:rPr>
          <w:rFonts w:asciiTheme="minorHAnsi" w:hAnsiTheme="minorHAnsi" w:cstheme="minorHAnsi"/>
          <w:i/>
        </w:rPr>
        <w:t>(vpiše se upravičenca tj. izvajalca postopka javnega naročanja)</w:t>
      </w:r>
    </w:p>
    <w:p w14:paraId="2B35DDA1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</w:rPr>
      </w:pPr>
      <w:r w:rsidRPr="00070664">
        <w:rPr>
          <w:rFonts w:asciiTheme="minorHAnsi" w:hAnsiTheme="minorHAnsi" w:cstheme="minorHAnsi"/>
        </w:rPr>
        <w:t xml:space="preserve">Datum: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datum izdaje)</w:t>
      </w:r>
    </w:p>
    <w:p w14:paraId="4C8425A8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04A57268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</w:rPr>
      </w:pPr>
      <w:r w:rsidRPr="00070664">
        <w:rPr>
          <w:rFonts w:asciiTheme="minorHAnsi" w:hAnsiTheme="minorHAnsi" w:cstheme="minorHAnsi"/>
          <w:b/>
        </w:rPr>
        <w:t>VRSTA ZAVAROVANJA: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vrsta zavarovanja: kavcijsko zavarovanje/bančna garancija)</w:t>
      </w:r>
    </w:p>
    <w:p w14:paraId="5A22A120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7D8C1BF1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 xml:space="preserve">ŠTEVILKA: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številka zavarovanja)</w:t>
      </w:r>
    </w:p>
    <w:p w14:paraId="0318EC28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6E287AE4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>GARANT: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ime in naslov zavarovalnice/banke v kraju izdaje)</w:t>
      </w:r>
    </w:p>
    <w:p w14:paraId="21FF7E29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6197A2B7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</w:rPr>
      </w:pPr>
      <w:r w:rsidRPr="00070664">
        <w:rPr>
          <w:rFonts w:asciiTheme="minorHAnsi" w:hAnsiTheme="minorHAnsi" w:cstheme="minorHAnsi"/>
          <w:b/>
        </w:rPr>
        <w:t xml:space="preserve">NAROČNIK: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ime in naslov naročnika zavarovanja, tj. kandidata oziroma ponudnika v postopku javnega naročanja)</w:t>
      </w:r>
    </w:p>
    <w:p w14:paraId="114A2CB0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65A1061F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>UPRAVIČENEC: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 </w:t>
      </w:r>
      <w:r w:rsidRPr="00070664">
        <w:rPr>
          <w:rFonts w:asciiTheme="minorHAnsi" w:hAnsiTheme="minorHAnsi" w:cstheme="minorHAnsi"/>
          <w:i/>
        </w:rPr>
        <w:t>(vpiše se izvajalca postopka javnega naročanja)</w:t>
      </w:r>
    </w:p>
    <w:p w14:paraId="6D74B737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31A59EA9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 xml:space="preserve">OSNOVNI POSEL: </w:t>
      </w:r>
      <w:r w:rsidRPr="00070664">
        <w:rPr>
          <w:rFonts w:asciiTheme="minorHAnsi" w:hAnsiTheme="minorHAnsi" w:cstheme="minorHAnsi"/>
        </w:rPr>
        <w:t xml:space="preserve">obveznost naročnika zavarovanja iz njegove ponudbe, predložene v postopku javnega naročanja št.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številka objave oziroma interna oznaka postopka javnega naročanja),</w:t>
      </w:r>
      <w:r w:rsidRPr="00070664">
        <w:rPr>
          <w:rFonts w:asciiTheme="minorHAnsi" w:hAnsiTheme="minorHAnsi" w:cstheme="minorHAnsi"/>
        </w:rPr>
        <w:t xml:space="preserve"> z dne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 xml:space="preserve">(vpiše se datum objave), </w:t>
      </w:r>
      <w:r w:rsidRPr="00070664">
        <w:rPr>
          <w:rFonts w:asciiTheme="minorHAnsi" w:hAnsiTheme="minorHAnsi" w:cstheme="minorHAnsi"/>
        </w:rPr>
        <w:t xml:space="preserve">katerega predmet je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, sklop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>.</w:t>
      </w:r>
    </w:p>
    <w:p w14:paraId="39C47F9A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4260185A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 xml:space="preserve">ZNESEK IN VALUTA: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najvišji znesek s številko in besedo ter valuta)</w:t>
      </w:r>
    </w:p>
    <w:p w14:paraId="7B9313A0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5464E6A5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 xml:space="preserve">LISTINE, KI JIH JE POLEG IZJAVE TREBA PRILOŽITI ZAHTEVI ZA PLAČILO IN SE IZRECNO ZAHTEVAJO V SPODNJEM BESEDILU: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(nobena/navede se listina)</w:t>
      </w:r>
    </w:p>
    <w:p w14:paraId="3DF13C28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6A9D99CE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outlineLvl w:val="0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>JEZIK V ZAHTEVANIH LISTINAH:</w:t>
      </w:r>
      <w:r w:rsidRPr="00070664">
        <w:rPr>
          <w:rFonts w:asciiTheme="minorHAnsi" w:hAnsiTheme="minorHAnsi" w:cstheme="minorHAnsi"/>
        </w:rPr>
        <w:t xml:space="preserve"> slovenski</w:t>
      </w:r>
    </w:p>
    <w:p w14:paraId="3B22546B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2F0D6BE2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>OBLIKA PREDLOŽITVE:</w:t>
      </w:r>
      <w:r w:rsidRPr="00070664">
        <w:rPr>
          <w:rFonts w:asciiTheme="minorHAnsi" w:hAnsiTheme="minorHAnsi" w:cstheme="minorHAnsi"/>
        </w:rPr>
        <w:t xml:space="preserve"> v papirni obliki s priporočeno pošto ali katerokoli obliko hitre pošte ali v elektronski obliki po SWIFT sistemu na naslov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(navede se SWIFT naslova garanta)</w:t>
      </w:r>
    </w:p>
    <w:p w14:paraId="30F07CDE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14F31A3B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</w:rPr>
      </w:pPr>
      <w:r w:rsidRPr="00070664">
        <w:rPr>
          <w:rFonts w:asciiTheme="minorHAnsi" w:hAnsiTheme="minorHAnsi" w:cstheme="minorHAnsi"/>
          <w:b/>
        </w:rPr>
        <w:t>KRAJ PREDLOŽITVE: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4D420B25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Ne glede na navedeno, se predložitev papirnih listin lahko opravi v katerikoli podružnici garanta na območju Republike Slovenije.</w:t>
      </w:r>
      <w:r w:rsidRPr="00070664" w:rsidDel="00D4087F">
        <w:rPr>
          <w:rFonts w:asciiTheme="minorHAnsi" w:hAnsiTheme="minorHAnsi" w:cstheme="minorHAnsi"/>
        </w:rPr>
        <w:t xml:space="preserve"> </w:t>
      </w:r>
    </w:p>
    <w:p w14:paraId="79B26FBE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4D75BC0A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 xml:space="preserve">DATUM VELJAVNOSTI: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bookmarkStart w:id="0" w:name="Besedilo2"/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DD. MM. LLLL</w:t>
      </w:r>
      <w:r w:rsidRPr="00070664">
        <w:rPr>
          <w:rFonts w:asciiTheme="minorHAnsi" w:hAnsiTheme="minorHAnsi" w:cstheme="minorHAnsi"/>
        </w:rPr>
        <w:fldChar w:fldCharType="end"/>
      </w:r>
      <w:bookmarkEnd w:id="0"/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datum, ki je naveden v razpisni dokumentaciji za oddajo predmetnega javnega naročila)</w:t>
      </w:r>
    </w:p>
    <w:p w14:paraId="38BBBAC1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14F83FE7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  <w:b/>
        </w:rPr>
        <w:t>STRANKA, KI JE DOLŽNA PLAČATI STROŠKE:</w:t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70664">
        <w:rPr>
          <w:rFonts w:asciiTheme="minorHAnsi" w:hAnsiTheme="minorHAnsi" w:cstheme="minorHAnsi"/>
        </w:rPr>
        <w:instrText xml:space="preserve"> FORMTEXT </w:instrText>
      </w:r>
      <w:r w:rsidRPr="00070664">
        <w:rPr>
          <w:rFonts w:asciiTheme="minorHAnsi" w:hAnsiTheme="minorHAnsi" w:cstheme="minorHAnsi"/>
        </w:rPr>
      </w:r>
      <w:r w:rsidRPr="00070664">
        <w:rPr>
          <w:rFonts w:asciiTheme="minorHAnsi" w:hAnsiTheme="minorHAnsi" w:cstheme="minorHAnsi"/>
        </w:rPr>
        <w:fldChar w:fldCharType="separate"/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  <w:noProof/>
        </w:rPr>
        <w:t> </w:t>
      </w:r>
      <w:r w:rsidRPr="00070664">
        <w:rPr>
          <w:rFonts w:asciiTheme="minorHAnsi" w:hAnsiTheme="minorHAnsi" w:cstheme="minorHAnsi"/>
        </w:rPr>
        <w:fldChar w:fldCharType="end"/>
      </w:r>
      <w:r w:rsidRPr="00070664">
        <w:rPr>
          <w:rFonts w:asciiTheme="minorHAnsi" w:hAnsiTheme="minorHAnsi" w:cstheme="minorHAnsi"/>
        </w:rPr>
        <w:t xml:space="preserve"> </w:t>
      </w:r>
      <w:r w:rsidRPr="00070664">
        <w:rPr>
          <w:rFonts w:asciiTheme="minorHAnsi" w:hAnsiTheme="minorHAnsi" w:cstheme="minorHAnsi"/>
          <w:i/>
        </w:rPr>
        <w:t>(vpiše se ime naročnika zavarovanja, tj. kandidata oziroma ponudnika v postopku javnega naročanja)</w:t>
      </w:r>
    </w:p>
    <w:p w14:paraId="12B846D4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</w:rPr>
      </w:pPr>
    </w:p>
    <w:p w14:paraId="4281F88D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F290248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</w:p>
    <w:p w14:paraId="33493B74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 xml:space="preserve">Zavarovanje se lahko unovči iz naslednjih razlogov, ki morajo biti navedeni v izjavi upravičenca oziroma zahtevi za plačilo: </w:t>
      </w:r>
    </w:p>
    <w:p w14:paraId="1B7AACEE" w14:textId="77777777" w:rsidR="00070664" w:rsidRPr="00070664" w:rsidRDefault="00070664" w:rsidP="0007066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naročnik zavarovanja je umaknil ponudbo po poteku roka za prejem ponudb ali nedopustno spremenil ponudbo v času njene veljavnosti; ali</w:t>
      </w:r>
    </w:p>
    <w:p w14:paraId="4C48ED7E" w14:textId="77777777" w:rsidR="00070664" w:rsidRPr="00070664" w:rsidRDefault="00070664" w:rsidP="0007066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izbrani naročnik zavarovanja na poziv upravičenca ni podpisal pogodbe; ali</w:t>
      </w:r>
    </w:p>
    <w:p w14:paraId="24CBDC1B" w14:textId="77777777" w:rsidR="00070664" w:rsidRPr="00070664" w:rsidRDefault="00070664" w:rsidP="00070664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izbrani naročnik zavarovanja ni predložil zavarovanja za dobro izvedbo pogodbenih obveznosti v skladu s pogoji naročila.</w:t>
      </w:r>
    </w:p>
    <w:p w14:paraId="3BC7CFC6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</w:p>
    <w:p w14:paraId="7B7AC235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Katerokoli zahtevo za plačilo po tem zavarovanju moramo prejeti na datum veljavnosti zavarovanja ali pred njim v zgoraj navedenem kraju predložitve.</w:t>
      </w:r>
    </w:p>
    <w:p w14:paraId="2F795EF2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</w:p>
    <w:p w14:paraId="5E3C2EC6" w14:textId="77777777" w:rsidR="00070664" w:rsidRPr="00070664" w:rsidRDefault="00070664" w:rsidP="00070664">
      <w:pPr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Morebitne spore v zvezi s tem zavarovanjem rešuje stvarno pristojno sodišče v Ljubljani po slovenskem pravu.</w:t>
      </w:r>
    </w:p>
    <w:p w14:paraId="45DB38FF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06266B07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>Za to zavarovanje veljajo Enotna pravila za garancije na poziv (EPGP) revizija iz leta 2010, izdana pri MTZ pod št. 758.</w:t>
      </w:r>
    </w:p>
    <w:p w14:paraId="0AE49D99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7F7EB6F1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</w:rPr>
      </w:pPr>
    </w:p>
    <w:p w14:paraId="3B3D3CE1" w14:textId="77777777" w:rsidR="00070664" w:rsidRPr="00070664" w:rsidRDefault="00070664" w:rsidP="000706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</w:rPr>
      </w:pP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  <w:t xml:space="preserve">      garant</w:t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</w:r>
      <w:r w:rsidRPr="00070664">
        <w:rPr>
          <w:rFonts w:asciiTheme="minorHAnsi" w:hAnsiTheme="minorHAnsi" w:cstheme="minorHAnsi"/>
        </w:rPr>
        <w:tab/>
        <w:t>(žig in podpis)</w:t>
      </w:r>
    </w:p>
    <w:p w14:paraId="543EC158" w14:textId="77777777" w:rsidR="00070664" w:rsidRPr="00070664" w:rsidRDefault="00070664">
      <w:pPr>
        <w:rPr>
          <w:rFonts w:asciiTheme="minorHAnsi" w:hAnsiTheme="minorHAnsi" w:cstheme="minorHAnsi"/>
        </w:rPr>
      </w:pPr>
    </w:p>
    <w:sectPr w:rsidR="00070664" w:rsidRPr="000706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424166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664"/>
    <w:rsid w:val="00070664"/>
    <w:rsid w:val="00541D6E"/>
    <w:rsid w:val="00E269F8"/>
    <w:rsid w:val="00EE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498E86D0"/>
  <w15:chartTrackingRefBased/>
  <w15:docId w15:val="{D7ED3FE1-F00B-A649-941F-E85DA7E09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0664"/>
    <w:rPr>
      <w:rFonts w:ascii="Arial" w:eastAsiaTheme="minorEastAsia" w:hAnsi="Arial"/>
      <w:sz w:val="22"/>
      <w:szCs w:val="22"/>
      <w:lang w:val="sl-SI"/>
    </w:rPr>
  </w:style>
  <w:style w:type="paragraph" w:styleId="Heading3">
    <w:name w:val="heading 3"/>
    <w:basedOn w:val="Normal"/>
    <w:next w:val="Normal"/>
    <w:link w:val="Heading3Char"/>
    <w:qFormat/>
    <w:rsid w:val="00070664"/>
    <w:pPr>
      <w:keepNext/>
      <w:spacing w:before="240" w:after="60"/>
      <w:outlineLvl w:val="2"/>
    </w:pPr>
    <w:rPr>
      <w:rFonts w:eastAsia="Times New Roman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70664"/>
    <w:rPr>
      <w:rFonts w:ascii="Arial" w:eastAsia="Times New Roman" w:hAnsi="Arial" w:cs="Arial"/>
      <w:b/>
      <w:bCs/>
      <w:sz w:val="26"/>
      <w:szCs w:val="26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505</Words>
  <Characters>3255</Characters>
  <Application>Microsoft Office Word</Application>
  <DocSecurity>0</DocSecurity>
  <Lines>135</Lines>
  <Paragraphs>58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4</cp:revision>
  <dcterms:created xsi:type="dcterms:W3CDTF">2022-02-11T10:06:00Z</dcterms:created>
  <dcterms:modified xsi:type="dcterms:W3CDTF">2023-06-21T04:32:00Z</dcterms:modified>
</cp:coreProperties>
</file>